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A57E2EE" w14:textId="431E4E46" w:rsidR="00743CEC" w:rsidRPr="00784E97" w:rsidRDefault="005375FD" w:rsidP="00784E97">
      <w:pPr>
        <w:jc w:val="center"/>
        <w:rPr>
          <w:color w:val="4472C4" w:themeColor="accent1"/>
          <w:sz w:val="44"/>
          <w:szCs w:val="44"/>
        </w:rPr>
      </w:pPr>
      <w:bookmarkStart w:id="0" w:name="_GoBack"/>
      <w:bookmarkEnd w:id="0"/>
      <w:r w:rsidRPr="00784E97">
        <w:rPr>
          <w:color w:val="4472C4" w:themeColor="accent1"/>
          <w:sz w:val="44"/>
          <w:szCs w:val="44"/>
        </w:rPr>
        <w:t>WSCFFI Activities 201</w:t>
      </w:r>
      <w:r w:rsidR="00255844">
        <w:rPr>
          <w:color w:val="4472C4" w:themeColor="accent1"/>
          <w:sz w:val="44"/>
          <w:szCs w:val="44"/>
        </w:rPr>
        <w:t>8</w:t>
      </w:r>
    </w:p>
    <w:p w14:paraId="0A5A1069" w14:textId="67028857" w:rsidR="005375FD" w:rsidRPr="00650A23" w:rsidRDefault="00650A23" w:rsidP="00650A23">
      <w:pPr>
        <w:rPr>
          <w:rFonts w:ascii="Times New Roman" w:hAnsi="Times New Roman" w:cs="Times New Roman"/>
          <w:color w:val="FF0000"/>
          <w:sz w:val="20"/>
          <w:szCs w:val="20"/>
        </w:rPr>
      </w:pPr>
      <w:r w:rsidRPr="00650A23">
        <w:rPr>
          <w:rFonts w:ascii="Times New Roman" w:hAnsi="Times New Roman" w:cs="Times New Roman"/>
          <w:color w:val="FF0000"/>
          <w:sz w:val="20"/>
          <w:szCs w:val="20"/>
        </w:rPr>
        <w:t>Kuni, just a start I can certainly add much more, decide what you would like to see changed&gt;</w:t>
      </w:r>
    </w:p>
    <w:p w14:paraId="396E5FF9" w14:textId="5A649B9D" w:rsidR="005375FD" w:rsidRDefault="005375FD"/>
    <w:p w14:paraId="6ABF593B" w14:textId="295035F1" w:rsidR="005375FD" w:rsidRDefault="00F82CA8" w:rsidP="005375FD">
      <w:pPr>
        <w:pStyle w:val="NormalWeb"/>
      </w:pPr>
      <w:r>
        <w:rPr>
          <w:noProof/>
        </w:rPr>
        <w:pict w14:anchorId="6000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page4image15512" style="position:absolute;margin-left:0;margin-top:0;width:343.1pt;height:236.45pt;z-index:251659264;visibility:visible;mso-wrap-edited:f;mso-width-percent:0;mso-height-percent:0;mso-width-percent:0;mso-height-percent:0">
            <v:imagedata r:id="rId6" o:title="page4image15512" cropbottom="-8643f" cropleft="-6131f"/>
            <o:lock v:ext="edit" aspectratio="f"/>
            <w10:wrap type="square"/>
          </v:shape>
        </w:pict>
      </w:r>
      <w:r w:rsidR="005375FD">
        <w:tab/>
      </w:r>
      <w:r w:rsidR="005375FD">
        <w:rPr>
          <w:rFonts w:ascii="Calibri" w:hAnsi="Calibri"/>
          <w:sz w:val="22"/>
          <w:szCs w:val="22"/>
        </w:rPr>
        <w:t xml:space="preserve">Mike Clancy and Aaron Cully of the Washington Council FFI in front of a class of beginning fly fishers from Central Washington University. Members of the university fishing </w:t>
      </w:r>
      <w:proofErr w:type="gramStart"/>
      <w:r w:rsidR="005375FD">
        <w:rPr>
          <w:rFonts w:ascii="Calibri" w:hAnsi="Calibri"/>
          <w:sz w:val="22"/>
          <w:szCs w:val="22"/>
        </w:rPr>
        <w:t>club,</w:t>
      </w:r>
      <w:proofErr w:type="gramEnd"/>
      <w:r w:rsidR="005375FD">
        <w:rPr>
          <w:rFonts w:ascii="Calibri" w:hAnsi="Calibri"/>
          <w:sz w:val="22"/>
          <w:szCs w:val="22"/>
        </w:rPr>
        <w:t xml:space="preserve"> learned the sport from casting to entomology during the Ellensburg fair. </w:t>
      </w:r>
    </w:p>
    <w:p w14:paraId="56EC3659" w14:textId="076F7158" w:rsidR="005375FD" w:rsidRPr="005375FD" w:rsidRDefault="005375FD" w:rsidP="005375FD">
      <w:pPr>
        <w:tabs>
          <w:tab w:val="left" w:pos="7453"/>
        </w:tabs>
        <w:rPr>
          <w:rFonts w:ascii="Times New Roman" w:eastAsia="Times New Roman" w:hAnsi="Times New Roman" w:cs="Times New Roman"/>
        </w:rPr>
      </w:pPr>
    </w:p>
    <w:p w14:paraId="60B2ACCD" w14:textId="05322F67" w:rsidR="005375FD" w:rsidRDefault="005375FD"/>
    <w:p w14:paraId="71513584" w14:textId="537F0482" w:rsidR="005375FD" w:rsidRDefault="005375FD"/>
    <w:p w14:paraId="4ADCDD4C" w14:textId="16227FEF" w:rsidR="005375FD" w:rsidRDefault="005375FD"/>
    <w:p w14:paraId="4492A6B3" w14:textId="491207AE" w:rsidR="005375FD" w:rsidRDefault="005375FD"/>
    <w:p w14:paraId="53BD7234" w14:textId="25D3267C" w:rsidR="005375FD" w:rsidRDefault="005375FD"/>
    <w:p w14:paraId="4A5C4649" w14:textId="37D40113" w:rsidR="00E12AB2" w:rsidRPr="00E12AB2" w:rsidRDefault="00E12AB2" w:rsidP="00E12AB2">
      <w:pPr>
        <w:jc w:val="right"/>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2AB2" w14:paraId="6A4EB94D" w14:textId="77777777" w:rsidTr="00E12AB2">
        <w:tc>
          <w:tcPr>
            <w:tcW w:w="4675" w:type="dxa"/>
          </w:tcPr>
          <w:p w14:paraId="49FC6B89" w14:textId="77777777" w:rsidR="00E12AB2" w:rsidRPr="005375FD" w:rsidRDefault="00E12AB2" w:rsidP="00E12AB2">
            <w:pPr>
              <w:jc w:val="center"/>
              <w:rPr>
                <w:rFonts w:ascii="Times New Roman" w:eastAsia="Times New Roman" w:hAnsi="Times New Roman" w:cs="Times New Roman"/>
              </w:rPr>
            </w:pPr>
          </w:p>
          <w:p w14:paraId="73B632D2" w14:textId="77777777" w:rsidR="00E12AB2" w:rsidRPr="005375FD" w:rsidRDefault="00E12AB2" w:rsidP="00E12AB2">
            <w:pPr>
              <w:rPr>
                <w:rFonts w:ascii="Times New Roman" w:eastAsia="Times New Roman" w:hAnsi="Times New Roman" w:cs="Times New Roman"/>
              </w:rPr>
            </w:pPr>
            <w:r>
              <w:rPr>
                <w:rFonts w:ascii="Calibri" w:hAnsi="Calibri"/>
                <w:sz w:val="22"/>
                <w:szCs w:val="22"/>
              </w:rPr>
              <w:t xml:space="preserve">Dominic Singh at work on a bass streamer that combines wool and craft fur on a Daiichi </w:t>
            </w:r>
            <w:proofErr w:type="spellStart"/>
            <w:r>
              <w:rPr>
                <w:rFonts w:ascii="Calibri" w:hAnsi="Calibri"/>
                <w:sz w:val="22"/>
                <w:szCs w:val="22"/>
              </w:rPr>
              <w:t>sproat</w:t>
            </w:r>
            <w:proofErr w:type="spellEnd"/>
            <w:r>
              <w:rPr>
                <w:rFonts w:ascii="Calibri" w:hAnsi="Calibri"/>
                <w:sz w:val="22"/>
                <w:szCs w:val="22"/>
              </w:rPr>
              <w:t xml:space="preserve"> hook. </w:t>
            </w:r>
          </w:p>
          <w:p w14:paraId="2FC88A24" w14:textId="77777777" w:rsidR="00E12AB2" w:rsidRDefault="00E12AB2" w:rsidP="00E12AB2">
            <w:pPr>
              <w:pStyle w:val="NormalWeb"/>
            </w:pPr>
            <w:r>
              <w:rPr>
                <w:rFonts w:ascii="Calibri" w:hAnsi="Calibri"/>
                <w:sz w:val="22"/>
                <w:szCs w:val="22"/>
              </w:rPr>
              <w:t xml:space="preserve">Singh, who is 17, ties daily and has become a Nor-Vise Pro. He has one fishing companion his age. The others are older people who have the stamina to keep up with a teenager. </w:t>
            </w:r>
          </w:p>
          <w:p w14:paraId="2728495F" w14:textId="77777777" w:rsidR="00E12AB2" w:rsidRDefault="00E12AB2" w:rsidP="00E12AB2">
            <w:pPr>
              <w:jc w:val="right"/>
              <w:rPr>
                <w:rFonts w:ascii="Times New Roman" w:eastAsia="Times New Roman" w:hAnsi="Times New Roman" w:cs="Times New Roman"/>
              </w:rPr>
            </w:pPr>
          </w:p>
        </w:tc>
        <w:tc>
          <w:tcPr>
            <w:tcW w:w="4675" w:type="dxa"/>
          </w:tcPr>
          <w:p w14:paraId="6927A027" w14:textId="77777777" w:rsidR="00E12AB2" w:rsidRPr="005375FD" w:rsidRDefault="00E12AB2" w:rsidP="00E12AB2">
            <w:pPr>
              <w:jc w:val="center"/>
              <w:rPr>
                <w:rFonts w:ascii="Times New Roman" w:eastAsia="Times New Roman" w:hAnsi="Times New Roman" w:cs="Times New Roman"/>
              </w:rPr>
            </w:pPr>
          </w:p>
          <w:p w14:paraId="66C98E5C" w14:textId="395F8EBA" w:rsidR="00E12AB2" w:rsidRDefault="00E12AB2" w:rsidP="00E12AB2">
            <w:r>
              <w:fldChar w:fldCharType="begin"/>
            </w:r>
            <w:r>
              <w:instrText xml:space="preserve"> INCLUDEPICTURE "/var/folders/_r/gbzrd71n6xb6z55gql3fzvkr0000gn/T/com.microsoft.Word/WebArchiveCopyPasteTempFiles/page5image7656" \* MERGEFORMATINET </w:instrText>
            </w:r>
            <w:r>
              <w:fldChar w:fldCharType="separate"/>
            </w:r>
            <w:r>
              <w:rPr>
                <w:noProof/>
              </w:rPr>
              <w:drawing>
                <wp:inline distT="0" distB="0" distL="0" distR="0" wp14:anchorId="362C9128" wp14:editId="475F4E2C">
                  <wp:extent cx="1902460" cy="2359660"/>
                  <wp:effectExtent l="152400" t="152400" r="345440" b="345440"/>
                  <wp:docPr id="10" name="Picture 10" descr="page5image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5image76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2460" cy="2359660"/>
                          </a:xfrm>
                          <a:prstGeom prst="rect">
                            <a:avLst/>
                          </a:prstGeom>
                          <a:ln>
                            <a:noFill/>
                          </a:ln>
                          <a:effectLst>
                            <a:outerShdw blurRad="292100" dist="139700" dir="2700000" algn="tl" rotWithShape="0">
                              <a:srgbClr val="333333">
                                <a:alpha val="65000"/>
                              </a:srgbClr>
                            </a:outerShdw>
                          </a:effectLst>
                        </pic:spPr>
                      </pic:pic>
                    </a:graphicData>
                  </a:graphic>
                </wp:inline>
              </w:drawing>
            </w:r>
            <w:r>
              <w:fldChar w:fldCharType="end"/>
            </w:r>
          </w:p>
          <w:p w14:paraId="4F938B2A" w14:textId="77777777" w:rsidR="00E12AB2" w:rsidRDefault="00E12AB2" w:rsidP="00E12AB2">
            <w:pPr>
              <w:pStyle w:val="NormalWeb"/>
            </w:pPr>
          </w:p>
        </w:tc>
      </w:tr>
    </w:tbl>
    <w:p w14:paraId="548F8F25" w14:textId="7164510E" w:rsidR="00E12AB2" w:rsidRPr="00E12AB2" w:rsidRDefault="00E12AB2" w:rsidP="00E12AB2">
      <w:pPr>
        <w:jc w:val="right"/>
        <w:rPr>
          <w:rFonts w:ascii="Times New Roman" w:eastAsia="Times New Roman" w:hAnsi="Times New Roman" w:cs="Times New Roman"/>
        </w:rPr>
      </w:pPr>
    </w:p>
    <w:p w14:paraId="3078249C" w14:textId="0C214C0B" w:rsidR="005375FD" w:rsidRDefault="005375FD"/>
    <w:p w14:paraId="746EED87" w14:textId="5E9B4256" w:rsidR="005375FD" w:rsidRDefault="005375FD"/>
    <w:p w14:paraId="43EDBF8D" w14:textId="34D387F2" w:rsidR="005375FD" w:rsidRPr="005375FD" w:rsidRDefault="005375FD" w:rsidP="005375FD">
      <w:pPr>
        <w:jc w:val="center"/>
        <w:rPr>
          <w:rFonts w:ascii="Times New Roman" w:eastAsia="Times New Roman" w:hAnsi="Times New Roman" w:cs="Times New Roman"/>
        </w:rPr>
      </w:pPr>
    </w:p>
    <w:p w14:paraId="00B6DD2A" w14:textId="1557F469" w:rsidR="00E12AB2" w:rsidRPr="00E12AB2" w:rsidRDefault="00E12AB2" w:rsidP="00E12AB2">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75"/>
      </w:tblGrid>
      <w:tr w:rsidR="00E12AB2" w14:paraId="63CEA38A" w14:textId="77777777" w:rsidTr="00784E97">
        <w:tc>
          <w:tcPr>
            <w:tcW w:w="4675" w:type="dxa"/>
          </w:tcPr>
          <w:p w14:paraId="47C05793" w14:textId="6A4820BB" w:rsidR="00E12AB2" w:rsidRDefault="00E12AB2" w:rsidP="00E12AB2">
            <w:pPr>
              <w:rPr>
                <w:rFonts w:ascii="Times New Roman" w:eastAsia="Times New Roman" w:hAnsi="Times New Roman" w:cs="Times New Roman"/>
              </w:rPr>
            </w:pPr>
            <w:r w:rsidRPr="00E12AB2">
              <w:rPr>
                <w:rFonts w:ascii="Times New Roman" w:eastAsia="Times New Roman" w:hAnsi="Times New Roman" w:cs="Times New Roman"/>
              </w:rPr>
              <w:fldChar w:fldCharType="begin"/>
            </w:r>
            <w:r w:rsidRPr="00E12AB2">
              <w:rPr>
                <w:rFonts w:ascii="Times New Roman" w:eastAsia="Times New Roman" w:hAnsi="Times New Roman" w:cs="Times New Roman"/>
              </w:rPr>
              <w:instrText xml:space="preserve"> INCLUDEPICTURE "/var/folders/_r/gbzrd71n6xb6z55gql3fzvkr0000gn/T/com.microsoft.Word/WebArchiveCopyPasteTempFiles/page3image17792" \* MERGEFORMATINET </w:instrText>
            </w:r>
            <w:r w:rsidRPr="00E12AB2">
              <w:rPr>
                <w:rFonts w:ascii="Times New Roman" w:eastAsia="Times New Roman" w:hAnsi="Times New Roman" w:cs="Times New Roman"/>
              </w:rPr>
              <w:fldChar w:fldCharType="separate"/>
            </w:r>
            <w:r w:rsidRPr="00E12AB2">
              <w:rPr>
                <w:rFonts w:ascii="Times New Roman" w:eastAsia="Times New Roman" w:hAnsi="Times New Roman" w:cs="Times New Roman"/>
                <w:noProof/>
              </w:rPr>
              <w:drawing>
                <wp:inline distT="0" distB="0" distL="0" distR="0" wp14:anchorId="6C1C95CD" wp14:editId="1FABBA95">
                  <wp:extent cx="2348230" cy="3556000"/>
                  <wp:effectExtent l="152400" t="152400" r="344170" b="342900"/>
                  <wp:docPr id="11" name="Picture 11" descr="page3image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177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230" cy="3556000"/>
                          </a:xfrm>
                          <a:prstGeom prst="rect">
                            <a:avLst/>
                          </a:prstGeom>
                          <a:ln>
                            <a:noFill/>
                          </a:ln>
                          <a:effectLst>
                            <a:outerShdw blurRad="292100" dist="139700" dir="2700000" algn="tl" rotWithShape="0">
                              <a:srgbClr val="333333">
                                <a:alpha val="65000"/>
                              </a:srgbClr>
                            </a:outerShdw>
                          </a:effectLst>
                        </pic:spPr>
                      </pic:pic>
                    </a:graphicData>
                  </a:graphic>
                </wp:inline>
              </w:drawing>
            </w:r>
            <w:r w:rsidRPr="00E12AB2">
              <w:rPr>
                <w:rFonts w:ascii="Times New Roman" w:eastAsia="Times New Roman" w:hAnsi="Times New Roman" w:cs="Times New Roman"/>
              </w:rPr>
              <w:fldChar w:fldCharType="end"/>
            </w:r>
          </w:p>
        </w:tc>
        <w:tc>
          <w:tcPr>
            <w:tcW w:w="4675" w:type="dxa"/>
          </w:tcPr>
          <w:p w14:paraId="65FC74DF" w14:textId="0AE9187F" w:rsidR="00784E97" w:rsidRDefault="00E12AB2" w:rsidP="00784E97">
            <w:pPr>
              <w:pStyle w:val="NormalWeb"/>
            </w:pPr>
            <w:r>
              <w:rPr>
                <w:rFonts w:ascii="TimesNewRomanPSMT" w:hAnsi="TimesNewRomanPSMT" w:cs="TimesNewRomanPSMT"/>
              </w:rPr>
              <w:t>Over the last couple of years, FFI leadership has been exploring a variety</w:t>
            </w:r>
            <w:r w:rsidR="00784E97">
              <w:rPr>
                <w:rFonts w:ascii="TimesNewRomanPSMT" w:hAnsi="TimesNewRomanPSMT" w:cs="TimesNewRomanPSMT"/>
              </w:rPr>
              <w:t xml:space="preserve"> </w:t>
            </w:r>
            <w:r>
              <w:rPr>
                <w:rFonts w:ascii="TimesNewRomanPSMT" w:hAnsi="TimesNewRomanPSMT" w:cs="TimesNewRomanPSMT"/>
              </w:rPr>
              <w:t>of ways to attract a</w:t>
            </w:r>
            <w:r w:rsidR="00784E97">
              <w:rPr>
                <w:rFonts w:ascii="TimesNewRomanPSMT" w:hAnsi="TimesNewRomanPSMT" w:cs="TimesNewRomanPSMT"/>
              </w:rPr>
              <w:t xml:space="preserve"> </w:t>
            </w:r>
            <w:r>
              <w:rPr>
                <w:rFonts w:ascii="TimesNewRomanPSMT" w:hAnsi="TimesNewRomanPSMT" w:cs="TimesNewRomanPSMT"/>
              </w:rPr>
              <w:t>younger and more</w:t>
            </w:r>
            <w:r w:rsidR="00784E97">
              <w:rPr>
                <w:rFonts w:ascii="TimesNewRomanPSMT" w:hAnsi="TimesNewRomanPSMT" w:cs="TimesNewRomanPSMT"/>
              </w:rPr>
              <w:t xml:space="preserve"> </w:t>
            </w:r>
            <w:r>
              <w:rPr>
                <w:rFonts w:ascii="TimesNewRomanPSMT" w:hAnsi="TimesNewRomanPSMT" w:cs="TimesNewRomanPSMT"/>
              </w:rPr>
              <w:t>diverse group fly anglers to our organization. Membership</w:t>
            </w:r>
            <w:r w:rsidR="00784E97">
              <w:rPr>
                <w:rFonts w:ascii="TimesNewRomanPSMT" w:hAnsi="TimesNewRomanPSMT" w:cs="TimesNewRomanPSMT"/>
              </w:rPr>
              <w:t xml:space="preserve"> </w:t>
            </w:r>
            <w:r>
              <w:rPr>
                <w:rFonts w:ascii="TimesNewRomanPSMT" w:hAnsi="TimesNewRomanPSMT" w:cs="TimesNewRomanPSMT"/>
              </w:rPr>
              <w:t xml:space="preserve">oriented organizations are generally </w:t>
            </w:r>
            <w:proofErr w:type="spellStart"/>
            <w:r>
              <w:rPr>
                <w:rFonts w:ascii="TimesNewRomanPSMT" w:hAnsi="TimesNewRomanPSMT" w:cs="TimesNewRomanPSMT"/>
              </w:rPr>
              <w:t>indecline</w:t>
            </w:r>
            <w:proofErr w:type="spellEnd"/>
            <w:r>
              <w:rPr>
                <w:rFonts w:ascii="TimesNewRomanPSMT" w:hAnsi="TimesNewRomanPSMT" w:cs="TimesNewRomanPSMT"/>
              </w:rPr>
              <w:t xml:space="preserve"> and we need</w:t>
            </w:r>
            <w:r w:rsidR="00784E97">
              <w:rPr>
                <w:rFonts w:ascii="TimesNewRomanPSMT" w:hAnsi="TimesNewRomanPSMT" w:cs="TimesNewRomanPSMT"/>
              </w:rPr>
              <w:t xml:space="preserve"> t</w:t>
            </w:r>
            <w:r>
              <w:rPr>
                <w:rFonts w:ascii="TimesNewRomanPSMT" w:hAnsi="TimesNewRomanPSMT" w:cs="TimesNewRomanPSMT"/>
              </w:rPr>
              <w:t>o examine ways to</w:t>
            </w:r>
            <w:r w:rsidR="00784E97">
              <w:rPr>
                <w:rFonts w:ascii="TimesNewRomanPSMT" w:hAnsi="TimesNewRomanPSMT" w:cs="TimesNewRomanPSMT"/>
              </w:rPr>
              <w:t xml:space="preserve"> </w:t>
            </w:r>
            <w:r>
              <w:rPr>
                <w:rFonts w:ascii="TimesNewRomanPSMT" w:hAnsi="TimesNewRomanPSMT" w:cs="TimesNewRomanPSMT"/>
              </w:rPr>
              <w:t>more effectively</w:t>
            </w:r>
            <w:r>
              <w:rPr>
                <w:rFonts w:ascii="TimesNewRomanPSMT" w:hAnsi="TimesNewRomanPSMT" w:cs="TimesNewRomanPSMT"/>
              </w:rPr>
              <w:br/>
              <w:t xml:space="preserve">reach a more diverse demographic. </w:t>
            </w:r>
            <w:r w:rsidR="00784E97">
              <w:rPr>
                <w:rFonts w:ascii="TimesNewRomanPSMT" w:hAnsi="TimesNewRomanPSMT" w:cs="TimesNewRomanPSMT"/>
              </w:rPr>
              <w:t>Other organizations and a few clubs have</w:t>
            </w:r>
            <w:r w:rsidR="00784E97">
              <w:rPr>
                <w:rFonts w:ascii="TimesNewRomanPSMT" w:hAnsi="TimesNewRomanPSMT" w:cs="TimesNewRomanPSMT"/>
              </w:rPr>
              <w:br/>
              <w:t xml:space="preserve">tackled this goal successfully and are doing a great job of attracting younger fly </w:t>
            </w:r>
            <w:proofErr w:type="gramStart"/>
            <w:r w:rsidR="00784E97">
              <w:rPr>
                <w:rFonts w:ascii="TimesNewRomanPSMT" w:hAnsi="TimesNewRomanPSMT" w:cs="TimesNewRomanPSMT"/>
              </w:rPr>
              <w:t>angler’s</w:t>
            </w:r>
            <w:proofErr w:type="gramEnd"/>
            <w:r w:rsidR="00784E97">
              <w:rPr>
                <w:rFonts w:ascii="TimesNewRomanPSMT" w:hAnsi="TimesNewRomanPSMT" w:cs="TimesNewRomanPSMT"/>
              </w:rPr>
              <w:t xml:space="preserve"> through more informal events. Clubs are finding success reaching new members through events such as brew ties, wine tastings, hackles and hops tying gatherings, and pint night events. </w:t>
            </w:r>
          </w:p>
          <w:p w14:paraId="387FD552" w14:textId="28354DCC" w:rsidR="00E12AB2" w:rsidRDefault="00E12AB2" w:rsidP="00E12AB2">
            <w:pPr>
              <w:pStyle w:val="NormalWeb"/>
            </w:pPr>
          </w:p>
          <w:p w14:paraId="38EC7EF1" w14:textId="77777777" w:rsidR="00E12AB2" w:rsidRDefault="00E12AB2" w:rsidP="00E12AB2">
            <w:pPr>
              <w:rPr>
                <w:rFonts w:ascii="Times New Roman" w:eastAsia="Times New Roman" w:hAnsi="Times New Roman" w:cs="Times New Roman"/>
              </w:rPr>
            </w:pPr>
          </w:p>
        </w:tc>
      </w:tr>
    </w:tbl>
    <w:p w14:paraId="180BD95A" w14:textId="459F0606" w:rsidR="00E12AB2" w:rsidRPr="00E12AB2" w:rsidRDefault="00E12AB2" w:rsidP="00E12AB2">
      <w:pPr>
        <w:rPr>
          <w:rFonts w:ascii="Times New Roman" w:eastAsia="Times New Roman" w:hAnsi="Times New Roman" w:cs="Times New Roman"/>
        </w:rPr>
      </w:pPr>
    </w:p>
    <w:p w14:paraId="5163B60D" w14:textId="448691AB" w:rsidR="00784E97" w:rsidRPr="00784E97" w:rsidRDefault="00784E97" w:rsidP="00784E97"/>
    <w:p w14:paraId="33675066" w14:textId="53E56976" w:rsidR="00784E97" w:rsidRPr="00784E97" w:rsidRDefault="00784E97" w:rsidP="00784E97">
      <w:pPr>
        <w:pBdr>
          <w:bottom w:val="single" w:sz="4" w:space="1" w:color="auto"/>
        </w:pBdr>
        <w:rPr>
          <w:rFonts w:ascii="Times New Roman" w:eastAsia="Times New Roman" w:hAnsi="Times New Roman" w:cs="Times New Roman"/>
        </w:rPr>
      </w:pPr>
      <w:r w:rsidRPr="00784E97">
        <w:rPr>
          <w:rFonts w:ascii="Times New Roman" w:eastAsia="Times New Roman" w:hAnsi="Times New Roman" w:cs="Times New Roman"/>
        </w:rPr>
        <w:fldChar w:fldCharType="begin"/>
      </w:r>
      <w:r w:rsidRPr="00784E97">
        <w:rPr>
          <w:rFonts w:ascii="Times New Roman" w:eastAsia="Times New Roman" w:hAnsi="Times New Roman" w:cs="Times New Roman"/>
        </w:rPr>
        <w:instrText xml:space="preserve"> INCLUDEPICTURE "/var/folders/_r/gbzrd71n6xb6z55gql3fzvkr0000gn/T/com.microsoft.Word/WebArchiveCopyPasteTempFiles/page4image1160" \* MERGEFORMATINET </w:instrText>
      </w:r>
      <w:r w:rsidRPr="00784E97">
        <w:rPr>
          <w:rFonts w:ascii="Times New Roman" w:eastAsia="Times New Roman" w:hAnsi="Times New Roman" w:cs="Times New Roman"/>
        </w:rPr>
        <w:fldChar w:fldCharType="separate"/>
      </w:r>
      <w:r w:rsidRPr="00784E97">
        <w:rPr>
          <w:rFonts w:ascii="Times New Roman" w:eastAsia="Times New Roman" w:hAnsi="Times New Roman" w:cs="Times New Roman"/>
          <w:noProof/>
        </w:rPr>
        <w:drawing>
          <wp:inline distT="0" distB="0" distL="0" distR="0" wp14:anchorId="16421B45" wp14:editId="410EAB16">
            <wp:extent cx="2461260" cy="2387600"/>
            <wp:effectExtent l="152400" t="152400" r="345440" b="342900"/>
            <wp:docPr id="15" name="Picture 15" descr="page4image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image11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260" cy="2387600"/>
                    </a:xfrm>
                    <a:prstGeom prst="rect">
                      <a:avLst/>
                    </a:prstGeom>
                    <a:ln>
                      <a:noFill/>
                    </a:ln>
                    <a:effectLst>
                      <a:outerShdw blurRad="292100" dist="139700" dir="2700000" algn="tl" rotWithShape="0">
                        <a:srgbClr val="333333">
                          <a:alpha val="65000"/>
                        </a:srgbClr>
                      </a:outerShdw>
                    </a:effectLst>
                  </pic:spPr>
                </pic:pic>
              </a:graphicData>
            </a:graphic>
          </wp:inline>
        </w:drawing>
      </w:r>
      <w:r w:rsidRPr="00784E97">
        <w:rPr>
          <w:rFonts w:ascii="Times New Roman" w:eastAsia="Times New Roman" w:hAnsi="Times New Roman" w:cs="Times New Roman"/>
        </w:rPr>
        <w:fldChar w:fldCharType="end"/>
      </w:r>
      <w:r w:rsidRPr="00784E97">
        <w:rPr>
          <w:rFonts w:ascii="Times New Roman" w:eastAsia="Times New Roman" w:hAnsi="Times New Roman" w:cs="Times New Roman"/>
        </w:rPr>
        <w:fldChar w:fldCharType="begin"/>
      </w:r>
      <w:r w:rsidRPr="00784E97">
        <w:rPr>
          <w:rFonts w:ascii="Times New Roman" w:eastAsia="Times New Roman" w:hAnsi="Times New Roman" w:cs="Times New Roman"/>
        </w:rPr>
        <w:instrText xml:space="preserve"> INCLUDEPICTURE "/var/folders/_r/gbzrd71n6xb6z55gql3fzvkr0000gn/T/com.microsoft.Word/WebArchiveCopyPasteTempFiles/page4image15184" \* MERGEFORMATINET </w:instrText>
      </w:r>
      <w:r w:rsidRPr="00784E97">
        <w:rPr>
          <w:rFonts w:ascii="Times New Roman" w:eastAsia="Times New Roman" w:hAnsi="Times New Roman" w:cs="Times New Roman"/>
        </w:rPr>
        <w:fldChar w:fldCharType="separate"/>
      </w:r>
      <w:r w:rsidRPr="00784E97">
        <w:rPr>
          <w:rFonts w:ascii="Times New Roman" w:eastAsia="Times New Roman" w:hAnsi="Times New Roman" w:cs="Times New Roman"/>
          <w:noProof/>
        </w:rPr>
        <w:drawing>
          <wp:inline distT="0" distB="0" distL="0" distR="0" wp14:anchorId="1430A95D" wp14:editId="32D094D5">
            <wp:extent cx="2449830" cy="2528570"/>
            <wp:effectExtent l="152400" t="152400" r="344170" b="341630"/>
            <wp:docPr id="14" name="Picture 14" descr="page4image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4image151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830" cy="2528570"/>
                    </a:xfrm>
                    <a:prstGeom prst="rect">
                      <a:avLst/>
                    </a:prstGeom>
                    <a:ln>
                      <a:noFill/>
                    </a:ln>
                    <a:effectLst>
                      <a:outerShdw blurRad="292100" dist="139700" dir="2700000" algn="tl" rotWithShape="0">
                        <a:srgbClr val="333333">
                          <a:alpha val="65000"/>
                        </a:srgbClr>
                      </a:outerShdw>
                    </a:effectLst>
                  </pic:spPr>
                </pic:pic>
              </a:graphicData>
            </a:graphic>
          </wp:inline>
        </w:drawing>
      </w:r>
      <w:r w:rsidRPr="00784E97">
        <w:rPr>
          <w:rFonts w:ascii="Times New Roman" w:eastAsia="Times New Roman" w:hAnsi="Times New Roman" w:cs="Times New Roman"/>
        </w:rPr>
        <w:fldChar w:fldCharType="end"/>
      </w:r>
    </w:p>
    <w:p w14:paraId="2FECE699" w14:textId="479A62BF" w:rsidR="00784E97" w:rsidRPr="00D16574" w:rsidRDefault="00784E97" w:rsidP="00D16574">
      <w:pPr>
        <w:rPr>
          <w:rFonts w:ascii="Times New Roman" w:eastAsia="Times New Roman" w:hAnsi="Times New Roman" w:cs="Times New Roman"/>
        </w:rPr>
      </w:pPr>
      <w:r w:rsidRPr="00784E97">
        <w:rPr>
          <w:rFonts w:ascii="Times New Roman" w:eastAsia="Times New Roman" w:hAnsi="Times New Roman" w:cs="Times New Roman"/>
        </w:rPr>
        <w:lastRenderedPageBreak/>
        <w:fldChar w:fldCharType="begin"/>
      </w:r>
      <w:r w:rsidRPr="00784E97">
        <w:rPr>
          <w:rFonts w:ascii="Times New Roman" w:eastAsia="Times New Roman" w:hAnsi="Times New Roman" w:cs="Times New Roman"/>
        </w:rPr>
        <w:instrText xml:space="preserve"> INCLUDEPICTURE "http://wscffi.org/wp-content/uploads/2018/11/Group-with-instructors-1024x681.jpg" \* MERGEFORMATINET </w:instrText>
      </w:r>
      <w:r w:rsidRPr="00784E97">
        <w:rPr>
          <w:rFonts w:ascii="Times New Roman" w:eastAsia="Times New Roman" w:hAnsi="Times New Roman" w:cs="Times New Roman"/>
        </w:rPr>
        <w:fldChar w:fldCharType="separate"/>
      </w:r>
      <w:r w:rsidRPr="00784E97">
        <w:rPr>
          <w:rFonts w:ascii="Times New Roman" w:eastAsia="Times New Roman" w:hAnsi="Times New Roman" w:cs="Times New Roman"/>
          <w:noProof/>
        </w:rPr>
        <w:drawing>
          <wp:inline distT="0" distB="0" distL="0" distR="0" wp14:anchorId="68E4942C" wp14:editId="121972C4">
            <wp:extent cx="5118524" cy="3403600"/>
            <wp:effectExtent l="152400" t="152400" r="342900" b="342900"/>
            <wp:docPr id="17" name="Picture 17" descr="http://wscffi.org/wp-content/uploads/2018/11/Group-with-instructors-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scffi.org/wp-content/uploads/2018/11/Group-with-instructors-1024x6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3867" cy="3407153"/>
                    </a:xfrm>
                    <a:prstGeom prst="rect">
                      <a:avLst/>
                    </a:prstGeom>
                    <a:ln>
                      <a:noFill/>
                    </a:ln>
                    <a:effectLst>
                      <a:outerShdw blurRad="292100" dist="139700" dir="2700000" algn="tl" rotWithShape="0">
                        <a:srgbClr val="333333">
                          <a:alpha val="65000"/>
                        </a:srgbClr>
                      </a:outerShdw>
                    </a:effectLst>
                  </pic:spPr>
                </pic:pic>
              </a:graphicData>
            </a:graphic>
          </wp:inline>
        </w:drawing>
      </w:r>
      <w:r w:rsidRPr="00784E97">
        <w:rPr>
          <w:rFonts w:ascii="Times New Roman" w:eastAsia="Times New Roman" w:hAnsi="Times New Roman" w:cs="Times New Roman"/>
        </w:rPr>
        <w:fldChar w:fldCharType="end"/>
      </w:r>
      <w:r w:rsidRPr="00784E97">
        <w:rPr>
          <w:rStyle w:val="Strong"/>
          <w:rFonts w:ascii="Times New Roman" w:hAnsi="Times New Roman" w:cs="Times New Roman"/>
          <w:b w:val="0"/>
          <w:color w:val="333F49"/>
          <w:bdr w:val="none" w:sz="0" w:space="0" w:color="auto" w:frame="1"/>
        </w:rPr>
        <w:t xml:space="preserve">Twenty-one enthusiastic boys and girl graduated from the 2018 NW Youth Conservation and </w:t>
      </w:r>
      <w:proofErr w:type="spellStart"/>
      <w:r w:rsidRPr="00784E97">
        <w:rPr>
          <w:rStyle w:val="Strong"/>
          <w:rFonts w:ascii="Times New Roman" w:hAnsi="Times New Roman" w:cs="Times New Roman"/>
          <w:b w:val="0"/>
          <w:color w:val="333F49"/>
          <w:bdr w:val="none" w:sz="0" w:space="0" w:color="auto" w:frame="1"/>
        </w:rPr>
        <w:t>Flyfishing</w:t>
      </w:r>
      <w:proofErr w:type="spellEnd"/>
      <w:r w:rsidRPr="00784E97">
        <w:rPr>
          <w:rStyle w:val="Strong"/>
          <w:rFonts w:ascii="Times New Roman" w:hAnsi="Times New Roman" w:cs="Times New Roman"/>
          <w:b w:val="0"/>
          <w:color w:val="333F49"/>
          <w:bdr w:val="none" w:sz="0" w:space="0" w:color="auto" w:frame="1"/>
        </w:rPr>
        <w:t xml:space="preserve"> Academy this past summer.         </w:t>
      </w:r>
    </w:p>
    <w:p w14:paraId="649DA2A0" w14:textId="59F024D3" w:rsidR="00784E97" w:rsidRDefault="00784E97" w:rsidP="00D16574">
      <w:pPr>
        <w:pStyle w:val="NormalWeb"/>
        <w:spacing w:before="0" w:after="0"/>
        <w:jc w:val="right"/>
        <w:textAlignment w:val="baseline"/>
        <w:rPr>
          <w:rStyle w:val="Strong"/>
          <w:rFonts w:ascii="inherit" w:hAnsi="inherit"/>
          <w:color w:val="333F49"/>
          <w:sz w:val="28"/>
          <w:szCs w:val="28"/>
          <w:bdr w:val="none" w:sz="0" w:space="0" w:color="auto" w:frame="1"/>
        </w:rPr>
      </w:pPr>
      <w:r>
        <w:rPr>
          <w:rFonts w:ascii="inherit" w:hAnsi="inherit"/>
          <w:b/>
          <w:bCs/>
          <w:color w:val="333F49"/>
          <w:sz w:val="28"/>
          <w:szCs w:val="28"/>
          <w:bdr w:val="none" w:sz="0" w:space="0" w:color="auto" w:frame="1"/>
        </w:rPr>
        <w:fldChar w:fldCharType="begin"/>
      </w:r>
      <w:r>
        <w:rPr>
          <w:rFonts w:ascii="inherit" w:hAnsi="inherit"/>
          <w:b/>
          <w:bCs/>
          <w:color w:val="333F49"/>
          <w:sz w:val="28"/>
          <w:szCs w:val="28"/>
          <w:bdr w:val="none" w:sz="0" w:space="0" w:color="auto" w:frame="1"/>
        </w:rPr>
        <w:instrText xml:space="preserve"> INCLUDEPICTURE "http://wscffi.org/wp-content/uploads/2018/11/Casting-01-1024x782.jpg" \* MERGEFORMATINET </w:instrText>
      </w:r>
      <w:r>
        <w:rPr>
          <w:rFonts w:ascii="inherit" w:hAnsi="inherit"/>
          <w:b/>
          <w:bCs/>
          <w:color w:val="333F49"/>
          <w:sz w:val="28"/>
          <w:szCs w:val="28"/>
          <w:bdr w:val="none" w:sz="0" w:space="0" w:color="auto" w:frame="1"/>
        </w:rPr>
        <w:fldChar w:fldCharType="separate"/>
      </w:r>
      <w:r>
        <w:rPr>
          <w:rFonts w:ascii="inherit" w:hAnsi="inherit"/>
          <w:b/>
          <w:bCs/>
          <w:noProof/>
          <w:color w:val="333F49"/>
          <w:sz w:val="28"/>
          <w:szCs w:val="28"/>
          <w:bdr w:val="none" w:sz="0" w:space="0" w:color="auto" w:frame="1"/>
        </w:rPr>
        <w:drawing>
          <wp:inline distT="0" distB="0" distL="0" distR="0" wp14:anchorId="6CC18A2B" wp14:editId="7A7A9214">
            <wp:extent cx="2624667" cy="2008600"/>
            <wp:effectExtent l="152400" t="152400" r="347345" b="340995"/>
            <wp:docPr id="18" name="Picture 18" descr="http://wscffi.org/wp-content/uploads/2018/11/Casting-01-1024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scffi.org/wp-content/uploads/2018/11/Casting-01-1024x7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41" cy="201669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inherit" w:hAnsi="inherit"/>
          <w:b/>
          <w:bCs/>
          <w:color w:val="333F49"/>
          <w:sz w:val="28"/>
          <w:szCs w:val="28"/>
          <w:bdr w:val="none" w:sz="0" w:space="0" w:color="auto" w:frame="1"/>
        </w:rPr>
        <w:fldChar w:fldCharType="end"/>
      </w:r>
    </w:p>
    <w:p w14:paraId="0AD9327C" w14:textId="2E574277" w:rsidR="00784E97" w:rsidRPr="00784E97" w:rsidRDefault="00784E97" w:rsidP="00784E97">
      <w:pPr>
        <w:pStyle w:val="NormalWeb"/>
        <w:spacing w:before="0" w:after="0"/>
        <w:textAlignment w:val="baseline"/>
        <w:rPr>
          <w:b/>
          <w:color w:val="333F49"/>
        </w:rPr>
      </w:pPr>
      <w:r w:rsidRPr="00784E97">
        <w:rPr>
          <w:rStyle w:val="Strong"/>
          <w:b w:val="0"/>
          <w:color w:val="333F49"/>
          <w:bdr w:val="none" w:sz="0" w:space="0" w:color="auto" w:frame="1"/>
        </w:rPr>
        <w:t xml:space="preserve">After a week of classroom study, classes in fly tying, knot tying, conservation, stream side ethics and etiquette, water safety, </w:t>
      </w:r>
      <w:proofErr w:type="spellStart"/>
      <w:r w:rsidRPr="00784E97">
        <w:rPr>
          <w:rStyle w:val="Strong"/>
          <w:b w:val="0"/>
          <w:color w:val="333F49"/>
          <w:bdr w:val="none" w:sz="0" w:space="0" w:color="auto" w:frame="1"/>
        </w:rPr>
        <w:t>stillwater</w:t>
      </w:r>
      <w:proofErr w:type="spellEnd"/>
      <w:r w:rsidRPr="00784E97">
        <w:rPr>
          <w:rStyle w:val="Strong"/>
          <w:b w:val="0"/>
          <w:color w:val="333F49"/>
          <w:bdr w:val="none" w:sz="0" w:space="0" w:color="auto" w:frame="1"/>
        </w:rPr>
        <w:t xml:space="preserve"> fly fishing techniques, matching the hatch, exploring a stream to learn about “Living Waters”, principals of ecology and </w:t>
      </w:r>
      <w:proofErr w:type="spellStart"/>
      <w:r w:rsidRPr="00784E97">
        <w:rPr>
          <w:rStyle w:val="Strong"/>
          <w:b w:val="0"/>
          <w:color w:val="333F49"/>
          <w:bdr w:val="none" w:sz="0" w:space="0" w:color="auto" w:frame="1"/>
        </w:rPr>
        <w:t>disecting</w:t>
      </w:r>
      <w:proofErr w:type="spellEnd"/>
      <w:r w:rsidRPr="00784E97">
        <w:rPr>
          <w:rStyle w:val="Strong"/>
          <w:b w:val="0"/>
          <w:color w:val="333F49"/>
          <w:bdr w:val="none" w:sz="0" w:space="0" w:color="auto" w:frame="1"/>
        </w:rPr>
        <w:t xml:space="preserve"> a fish, they were tired. A couple days we started at 5am to go to the ponds or rivers to learn how to fly fish.  It’s not about catching, it’s about learning how to catch and how to read the waters, how to walk in a river, learn to mend.  They fished both morning and evening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6"/>
        <w:gridCol w:w="2260"/>
      </w:tblGrid>
      <w:tr w:rsidR="00D16574" w14:paraId="4B88D8FB" w14:textId="77777777" w:rsidTr="00D16574">
        <w:tc>
          <w:tcPr>
            <w:tcW w:w="4675" w:type="dxa"/>
          </w:tcPr>
          <w:p w14:paraId="59A91A36" w14:textId="5AF87C48" w:rsidR="00D16574" w:rsidRDefault="00D16574" w:rsidP="00D16574">
            <w:r>
              <w:lastRenderedPageBreak/>
              <w:fldChar w:fldCharType="begin"/>
            </w:r>
            <w:r>
              <w:instrText xml:space="preserve"> INCLUDEPICTURE "/var/folders/_r/gbzrd71n6xb6z55gql3fzvkr0000gn/T/com.microsoft.Word/WebArchiveCopyPasteTempFiles/Project-Healing-Waters-2018.jpg" \* MERGEFORMATINET </w:instrText>
            </w:r>
            <w:r>
              <w:fldChar w:fldCharType="separate"/>
            </w:r>
            <w:r>
              <w:rPr>
                <w:noProof/>
              </w:rPr>
              <w:drawing>
                <wp:inline distT="0" distB="0" distL="0" distR="0" wp14:anchorId="51237E17" wp14:editId="3C1D0B80">
                  <wp:extent cx="4016586" cy="3012440"/>
                  <wp:effectExtent l="152400" t="152400" r="339725" b="340360"/>
                  <wp:docPr id="19" name="Picture 19" descr="/var/folders/_r/gbzrd71n6xb6z55gql3fzvkr0000gn/T/com.microsoft.Word/WebArchiveCopyPasteTempFiles/Project-Healing-Water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_r/gbzrd71n6xb6z55gql3fzvkr0000gn/T/com.microsoft.Word/WebArchiveCopyPasteTempFiles/Project-Healing-Waters-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6990" cy="3020243"/>
                          </a:xfrm>
                          <a:prstGeom prst="rect">
                            <a:avLst/>
                          </a:prstGeom>
                          <a:ln>
                            <a:noFill/>
                          </a:ln>
                          <a:effectLst>
                            <a:outerShdw blurRad="292100" dist="139700" dir="2700000" algn="tl" rotWithShape="0">
                              <a:srgbClr val="333333">
                                <a:alpha val="65000"/>
                              </a:srgbClr>
                            </a:outerShdw>
                          </a:effectLst>
                        </pic:spPr>
                      </pic:pic>
                    </a:graphicData>
                  </a:graphic>
                </wp:inline>
              </w:drawing>
            </w:r>
            <w:r>
              <w:fldChar w:fldCharType="end"/>
            </w:r>
          </w:p>
          <w:p w14:paraId="4E81E15B" w14:textId="77777777" w:rsidR="00D16574" w:rsidRDefault="00D16574"/>
        </w:tc>
        <w:tc>
          <w:tcPr>
            <w:tcW w:w="4675" w:type="dxa"/>
          </w:tcPr>
          <w:p w14:paraId="2CA98A73" w14:textId="77777777" w:rsidR="00D16574" w:rsidRPr="00D16574" w:rsidRDefault="00D16574" w:rsidP="00D16574">
            <w:pPr>
              <w:pStyle w:val="Heading1"/>
              <w:spacing w:before="0" w:beforeAutospacing="0" w:after="0" w:afterAutospacing="0"/>
              <w:textAlignment w:val="baseline"/>
              <w:rPr>
                <w:color w:val="333F49"/>
                <w:sz w:val="24"/>
                <w:szCs w:val="24"/>
              </w:rPr>
            </w:pPr>
            <w:r w:rsidRPr="00D16574">
              <w:rPr>
                <w:color w:val="333F49"/>
                <w:sz w:val="24"/>
                <w:szCs w:val="24"/>
              </w:rPr>
              <w:t>2018 Project Healing Waters Gets Veterans into Yakima Trout</w:t>
            </w:r>
          </w:p>
          <w:p w14:paraId="67AF4F7A" w14:textId="77777777" w:rsidR="00D16574" w:rsidRDefault="00D16574"/>
        </w:tc>
      </w:tr>
    </w:tbl>
    <w:p w14:paraId="054CC579" w14:textId="7F312AF3" w:rsidR="005375FD" w:rsidRDefault="005375FD"/>
    <w:tbl>
      <w:tblPr>
        <w:tblStyle w:val="TableGrid"/>
        <w:tblW w:w="0" w:type="auto"/>
        <w:tblLook w:val="04A0" w:firstRow="1" w:lastRow="0" w:firstColumn="1" w:lastColumn="0" w:noHBand="0" w:noVBand="1"/>
      </w:tblPr>
      <w:tblGrid>
        <w:gridCol w:w="4160"/>
        <w:gridCol w:w="5416"/>
      </w:tblGrid>
      <w:tr w:rsidR="00D16574" w14:paraId="27D5D3F1" w14:textId="77777777" w:rsidTr="00D16574">
        <w:tc>
          <w:tcPr>
            <w:tcW w:w="4675" w:type="dxa"/>
          </w:tcPr>
          <w:p w14:paraId="6A298B95" w14:textId="77777777" w:rsidR="00D16574" w:rsidRPr="00D16574" w:rsidRDefault="00D16574" w:rsidP="00D16574">
            <w:pPr>
              <w:pStyle w:val="Heading1"/>
              <w:spacing w:before="0" w:beforeAutospacing="0" w:after="0" w:afterAutospacing="0"/>
              <w:textAlignment w:val="baseline"/>
              <w:rPr>
                <w:color w:val="333F49"/>
                <w:sz w:val="24"/>
                <w:szCs w:val="24"/>
              </w:rPr>
            </w:pPr>
            <w:proofErr w:type="gramStart"/>
            <w:r w:rsidRPr="00D16574">
              <w:rPr>
                <w:color w:val="333F49"/>
                <w:sz w:val="24"/>
                <w:szCs w:val="24"/>
              </w:rPr>
              <w:t>Conservation……..</w:t>
            </w:r>
            <w:proofErr w:type="gramEnd"/>
            <w:r w:rsidRPr="00D16574">
              <w:rPr>
                <w:color w:val="333F49"/>
                <w:sz w:val="24"/>
                <w:szCs w:val="24"/>
              </w:rPr>
              <w:t xml:space="preserve"> Not too Hot, Not too Cold</w:t>
            </w:r>
          </w:p>
          <w:p w14:paraId="56DCB91B" w14:textId="77777777" w:rsidR="00D16574" w:rsidRDefault="00D16574" w:rsidP="00D16574">
            <w:pPr>
              <w:textAlignment w:val="baseline"/>
              <w:rPr>
                <w:rFonts w:ascii="Helvetica" w:hAnsi="Helvetica"/>
                <w:color w:val="333F49"/>
                <w:sz w:val="21"/>
                <w:szCs w:val="21"/>
              </w:rPr>
            </w:pPr>
          </w:p>
          <w:p w14:paraId="65BB8538" w14:textId="77777777" w:rsidR="00D16574" w:rsidRDefault="00D16574"/>
        </w:tc>
        <w:tc>
          <w:tcPr>
            <w:tcW w:w="4675" w:type="dxa"/>
          </w:tcPr>
          <w:p w14:paraId="196FE0D7" w14:textId="60E2F7ED" w:rsidR="00D16574" w:rsidRDefault="00D16574" w:rsidP="00D16574">
            <w:r>
              <w:fldChar w:fldCharType="begin"/>
            </w:r>
            <w:r>
              <w:instrText xml:space="preserve"> INCLUDEPICTURE "/var/folders/_r/gbzrd71n6xb6z55gql3fzvkr0000gn/T/com.microsoft.Word/WebArchiveCopyPasteTempFiles/fish3-Nick-Chambers-03.jpg" \* MERGEFORMATINET </w:instrText>
            </w:r>
            <w:r>
              <w:fldChar w:fldCharType="separate"/>
            </w:r>
            <w:r>
              <w:rPr>
                <w:noProof/>
              </w:rPr>
              <w:drawing>
                <wp:inline distT="0" distB="0" distL="0" distR="0" wp14:anchorId="22C27785" wp14:editId="46B3657B">
                  <wp:extent cx="2810933" cy="2635250"/>
                  <wp:effectExtent l="152400" t="152400" r="339090" b="336550"/>
                  <wp:docPr id="20" name="Picture 20" descr="/var/folders/_r/gbzrd71n6xb6z55gql3fzvkr0000gn/T/com.microsoft.Word/WebArchiveCopyPasteTempFiles/fish3-Nick-Chamber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_r/gbzrd71n6xb6z55gql3fzvkr0000gn/T/com.microsoft.Word/WebArchiveCopyPasteTempFiles/fish3-Nick-Chambers-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953" cy="2650269"/>
                          </a:xfrm>
                          <a:prstGeom prst="rect">
                            <a:avLst/>
                          </a:prstGeom>
                          <a:ln>
                            <a:noFill/>
                          </a:ln>
                          <a:effectLst>
                            <a:outerShdw blurRad="292100" dist="139700" dir="2700000" algn="tl" rotWithShape="0">
                              <a:srgbClr val="333333">
                                <a:alpha val="65000"/>
                              </a:srgbClr>
                            </a:outerShdw>
                          </a:effectLst>
                        </pic:spPr>
                      </pic:pic>
                    </a:graphicData>
                  </a:graphic>
                </wp:inline>
              </w:drawing>
            </w:r>
            <w:r>
              <w:fldChar w:fldCharType="end"/>
            </w:r>
          </w:p>
          <w:p w14:paraId="65F29F4A" w14:textId="77777777" w:rsidR="00D16574" w:rsidRDefault="00D16574"/>
        </w:tc>
      </w:tr>
    </w:tbl>
    <w:p w14:paraId="1C49AFEE" w14:textId="77777777" w:rsidR="00D16574" w:rsidRDefault="00D16574"/>
    <w:sectPr w:rsidR="00D16574" w:rsidSect="00A60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5FD"/>
    <w:rsid w:val="00255844"/>
    <w:rsid w:val="005375FD"/>
    <w:rsid w:val="00650A23"/>
    <w:rsid w:val="00743CEC"/>
    <w:rsid w:val="00784E97"/>
    <w:rsid w:val="0098696E"/>
    <w:rsid w:val="00A60DD5"/>
    <w:rsid w:val="00D16574"/>
    <w:rsid w:val="00E12AB2"/>
    <w:rsid w:val="00F82CA8"/>
    <w:rsid w:val="00FB6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FC8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657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5F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1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4E97"/>
    <w:rPr>
      <w:b/>
      <w:bCs/>
    </w:rPr>
  </w:style>
  <w:style w:type="character" w:customStyle="1" w:styleId="Heading1Char">
    <w:name w:val="Heading 1 Char"/>
    <w:basedOn w:val="DefaultParagraphFont"/>
    <w:link w:val="Heading1"/>
    <w:uiPriority w:val="9"/>
    <w:rsid w:val="00D1657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82C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CA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657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5F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1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4E97"/>
    <w:rPr>
      <w:b/>
      <w:bCs/>
    </w:rPr>
  </w:style>
  <w:style w:type="character" w:customStyle="1" w:styleId="Heading1Char">
    <w:name w:val="Heading 1 Char"/>
    <w:basedOn w:val="DefaultParagraphFont"/>
    <w:link w:val="Heading1"/>
    <w:uiPriority w:val="9"/>
    <w:rsid w:val="00D1657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82C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CA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95099">
      <w:bodyDiv w:val="1"/>
      <w:marLeft w:val="0"/>
      <w:marRight w:val="0"/>
      <w:marTop w:val="0"/>
      <w:marBottom w:val="0"/>
      <w:divBdr>
        <w:top w:val="none" w:sz="0" w:space="0" w:color="auto"/>
        <w:left w:val="none" w:sz="0" w:space="0" w:color="auto"/>
        <w:bottom w:val="none" w:sz="0" w:space="0" w:color="auto"/>
        <w:right w:val="none" w:sz="0" w:space="0" w:color="auto"/>
      </w:divBdr>
      <w:divsChild>
        <w:div w:id="110057385">
          <w:marLeft w:val="0"/>
          <w:marRight w:val="0"/>
          <w:marTop w:val="0"/>
          <w:marBottom w:val="0"/>
          <w:divBdr>
            <w:top w:val="none" w:sz="0" w:space="0" w:color="auto"/>
            <w:left w:val="none" w:sz="0" w:space="0" w:color="auto"/>
            <w:bottom w:val="none" w:sz="0" w:space="0" w:color="auto"/>
            <w:right w:val="none" w:sz="0" w:space="0" w:color="auto"/>
          </w:divBdr>
        </w:div>
      </w:divsChild>
    </w:div>
    <w:div w:id="81026271">
      <w:bodyDiv w:val="1"/>
      <w:marLeft w:val="0"/>
      <w:marRight w:val="0"/>
      <w:marTop w:val="0"/>
      <w:marBottom w:val="0"/>
      <w:divBdr>
        <w:top w:val="none" w:sz="0" w:space="0" w:color="auto"/>
        <w:left w:val="none" w:sz="0" w:space="0" w:color="auto"/>
        <w:bottom w:val="none" w:sz="0" w:space="0" w:color="auto"/>
        <w:right w:val="none" w:sz="0" w:space="0" w:color="auto"/>
      </w:divBdr>
      <w:divsChild>
        <w:div w:id="843860967">
          <w:marLeft w:val="0"/>
          <w:marRight w:val="0"/>
          <w:marTop w:val="0"/>
          <w:marBottom w:val="0"/>
          <w:divBdr>
            <w:top w:val="none" w:sz="0" w:space="0" w:color="auto"/>
            <w:left w:val="none" w:sz="0" w:space="0" w:color="auto"/>
            <w:bottom w:val="none" w:sz="0" w:space="0" w:color="auto"/>
            <w:right w:val="none" w:sz="0" w:space="0" w:color="auto"/>
          </w:divBdr>
        </w:div>
      </w:divsChild>
    </w:div>
    <w:div w:id="271517504">
      <w:bodyDiv w:val="1"/>
      <w:marLeft w:val="0"/>
      <w:marRight w:val="0"/>
      <w:marTop w:val="0"/>
      <w:marBottom w:val="0"/>
      <w:divBdr>
        <w:top w:val="none" w:sz="0" w:space="0" w:color="auto"/>
        <w:left w:val="none" w:sz="0" w:space="0" w:color="auto"/>
        <w:bottom w:val="none" w:sz="0" w:space="0" w:color="auto"/>
        <w:right w:val="none" w:sz="0" w:space="0" w:color="auto"/>
      </w:divBdr>
      <w:divsChild>
        <w:div w:id="1954634842">
          <w:marLeft w:val="0"/>
          <w:marRight w:val="0"/>
          <w:marTop w:val="0"/>
          <w:marBottom w:val="0"/>
          <w:divBdr>
            <w:top w:val="none" w:sz="0" w:space="0" w:color="auto"/>
            <w:left w:val="none" w:sz="0" w:space="0" w:color="auto"/>
            <w:bottom w:val="none" w:sz="0" w:space="0" w:color="auto"/>
            <w:right w:val="none" w:sz="0" w:space="0" w:color="auto"/>
          </w:divBdr>
        </w:div>
      </w:divsChild>
    </w:div>
    <w:div w:id="285162799">
      <w:bodyDiv w:val="1"/>
      <w:marLeft w:val="0"/>
      <w:marRight w:val="0"/>
      <w:marTop w:val="0"/>
      <w:marBottom w:val="0"/>
      <w:divBdr>
        <w:top w:val="none" w:sz="0" w:space="0" w:color="auto"/>
        <w:left w:val="none" w:sz="0" w:space="0" w:color="auto"/>
        <w:bottom w:val="none" w:sz="0" w:space="0" w:color="auto"/>
        <w:right w:val="none" w:sz="0" w:space="0" w:color="auto"/>
      </w:divBdr>
      <w:divsChild>
        <w:div w:id="1748112616">
          <w:marLeft w:val="0"/>
          <w:marRight w:val="0"/>
          <w:marTop w:val="0"/>
          <w:marBottom w:val="0"/>
          <w:divBdr>
            <w:top w:val="none" w:sz="0" w:space="0" w:color="auto"/>
            <w:left w:val="none" w:sz="0" w:space="0" w:color="auto"/>
            <w:bottom w:val="none" w:sz="0" w:space="0" w:color="auto"/>
            <w:right w:val="none" w:sz="0" w:space="0" w:color="auto"/>
          </w:divBdr>
        </w:div>
      </w:divsChild>
    </w:div>
    <w:div w:id="471019992">
      <w:bodyDiv w:val="1"/>
      <w:marLeft w:val="0"/>
      <w:marRight w:val="0"/>
      <w:marTop w:val="0"/>
      <w:marBottom w:val="0"/>
      <w:divBdr>
        <w:top w:val="none" w:sz="0" w:space="0" w:color="auto"/>
        <w:left w:val="none" w:sz="0" w:space="0" w:color="auto"/>
        <w:bottom w:val="none" w:sz="0" w:space="0" w:color="auto"/>
        <w:right w:val="none" w:sz="0" w:space="0" w:color="auto"/>
      </w:divBdr>
      <w:divsChild>
        <w:div w:id="993996644">
          <w:marLeft w:val="0"/>
          <w:marRight w:val="0"/>
          <w:marTop w:val="0"/>
          <w:marBottom w:val="0"/>
          <w:divBdr>
            <w:top w:val="none" w:sz="0" w:space="0" w:color="auto"/>
            <w:left w:val="none" w:sz="0" w:space="0" w:color="auto"/>
            <w:bottom w:val="none" w:sz="0" w:space="0" w:color="auto"/>
            <w:right w:val="none" w:sz="0" w:space="0" w:color="auto"/>
          </w:divBdr>
        </w:div>
      </w:divsChild>
    </w:div>
    <w:div w:id="731853041">
      <w:bodyDiv w:val="1"/>
      <w:marLeft w:val="0"/>
      <w:marRight w:val="0"/>
      <w:marTop w:val="0"/>
      <w:marBottom w:val="0"/>
      <w:divBdr>
        <w:top w:val="none" w:sz="0" w:space="0" w:color="auto"/>
        <w:left w:val="none" w:sz="0" w:space="0" w:color="auto"/>
        <w:bottom w:val="none" w:sz="0" w:space="0" w:color="auto"/>
        <w:right w:val="none" w:sz="0" w:space="0" w:color="auto"/>
      </w:divBdr>
    </w:div>
    <w:div w:id="774133561">
      <w:bodyDiv w:val="1"/>
      <w:marLeft w:val="0"/>
      <w:marRight w:val="0"/>
      <w:marTop w:val="0"/>
      <w:marBottom w:val="0"/>
      <w:divBdr>
        <w:top w:val="none" w:sz="0" w:space="0" w:color="auto"/>
        <w:left w:val="none" w:sz="0" w:space="0" w:color="auto"/>
        <w:bottom w:val="none" w:sz="0" w:space="0" w:color="auto"/>
        <w:right w:val="none" w:sz="0" w:space="0" w:color="auto"/>
      </w:divBdr>
      <w:divsChild>
        <w:div w:id="1481341525">
          <w:marLeft w:val="0"/>
          <w:marRight w:val="0"/>
          <w:marTop w:val="0"/>
          <w:marBottom w:val="0"/>
          <w:divBdr>
            <w:top w:val="none" w:sz="0" w:space="0" w:color="auto"/>
            <w:left w:val="none" w:sz="0" w:space="0" w:color="auto"/>
            <w:bottom w:val="none" w:sz="0" w:space="0" w:color="auto"/>
            <w:right w:val="none" w:sz="0" w:space="0" w:color="auto"/>
          </w:divBdr>
          <w:divsChild>
            <w:div w:id="1713262773">
              <w:marLeft w:val="0"/>
              <w:marRight w:val="0"/>
              <w:marTop w:val="0"/>
              <w:marBottom w:val="0"/>
              <w:divBdr>
                <w:top w:val="none" w:sz="0" w:space="0" w:color="auto"/>
                <w:left w:val="none" w:sz="0" w:space="0" w:color="auto"/>
                <w:bottom w:val="none" w:sz="0" w:space="0" w:color="auto"/>
                <w:right w:val="none" w:sz="0" w:space="0" w:color="auto"/>
              </w:divBdr>
              <w:divsChild>
                <w:div w:id="16687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66038">
      <w:bodyDiv w:val="1"/>
      <w:marLeft w:val="0"/>
      <w:marRight w:val="0"/>
      <w:marTop w:val="0"/>
      <w:marBottom w:val="0"/>
      <w:divBdr>
        <w:top w:val="none" w:sz="0" w:space="0" w:color="auto"/>
        <w:left w:val="none" w:sz="0" w:space="0" w:color="auto"/>
        <w:bottom w:val="none" w:sz="0" w:space="0" w:color="auto"/>
        <w:right w:val="none" w:sz="0" w:space="0" w:color="auto"/>
      </w:divBdr>
      <w:divsChild>
        <w:div w:id="1546527678">
          <w:marLeft w:val="0"/>
          <w:marRight w:val="0"/>
          <w:marTop w:val="0"/>
          <w:marBottom w:val="0"/>
          <w:divBdr>
            <w:top w:val="none" w:sz="0" w:space="0" w:color="auto"/>
            <w:left w:val="none" w:sz="0" w:space="0" w:color="auto"/>
            <w:bottom w:val="none" w:sz="0" w:space="0" w:color="auto"/>
            <w:right w:val="none" w:sz="0" w:space="0" w:color="auto"/>
          </w:divBdr>
          <w:divsChild>
            <w:div w:id="557056019">
              <w:marLeft w:val="0"/>
              <w:marRight w:val="0"/>
              <w:marTop w:val="0"/>
              <w:marBottom w:val="0"/>
              <w:divBdr>
                <w:top w:val="none" w:sz="0" w:space="0" w:color="auto"/>
                <w:left w:val="none" w:sz="0" w:space="0" w:color="auto"/>
                <w:bottom w:val="none" w:sz="0" w:space="0" w:color="auto"/>
                <w:right w:val="none" w:sz="0" w:space="0" w:color="auto"/>
              </w:divBdr>
              <w:divsChild>
                <w:div w:id="1833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5280">
      <w:bodyDiv w:val="1"/>
      <w:marLeft w:val="0"/>
      <w:marRight w:val="0"/>
      <w:marTop w:val="0"/>
      <w:marBottom w:val="0"/>
      <w:divBdr>
        <w:top w:val="none" w:sz="0" w:space="0" w:color="auto"/>
        <w:left w:val="none" w:sz="0" w:space="0" w:color="auto"/>
        <w:bottom w:val="none" w:sz="0" w:space="0" w:color="auto"/>
        <w:right w:val="none" w:sz="0" w:space="0" w:color="auto"/>
      </w:divBdr>
      <w:divsChild>
        <w:div w:id="1686054479">
          <w:marLeft w:val="0"/>
          <w:marRight w:val="0"/>
          <w:marTop w:val="0"/>
          <w:marBottom w:val="0"/>
          <w:divBdr>
            <w:top w:val="none" w:sz="0" w:space="0" w:color="auto"/>
            <w:left w:val="none" w:sz="0" w:space="0" w:color="auto"/>
            <w:bottom w:val="none" w:sz="0" w:space="0" w:color="auto"/>
            <w:right w:val="none" w:sz="0" w:space="0" w:color="auto"/>
          </w:divBdr>
          <w:divsChild>
            <w:div w:id="181432654">
              <w:marLeft w:val="0"/>
              <w:marRight w:val="0"/>
              <w:marTop w:val="0"/>
              <w:marBottom w:val="0"/>
              <w:divBdr>
                <w:top w:val="none" w:sz="0" w:space="0" w:color="auto"/>
                <w:left w:val="none" w:sz="0" w:space="0" w:color="auto"/>
                <w:bottom w:val="none" w:sz="0" w:space="0" w:color="auto"/>
                <w:right w:val="none" w:sz="0" w:space="0" w:color="auto"/>
              </w:divBdr>
              <w:divsChild>
                <w:div w:id="8772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7135">
      <w:bodyDiv w:val="1"/>
      <w:marLeft w:val="0"/>
      <w:marRight w:val="0"/>
      <w:marTop w:val="0"/>
      <w:marBottom w:val="0"/>
      <w:divBdr>
        <w:top w:val="none" w:sz="0" w:space="0" w:color="auto"/>
        <w:left w:val="none" w:sz="0" w:space="0" w:color="auto"/>
        <w:bottom w:val="none" w:sz="0" w:space="0" w:color="auto"/>
        <w:right w:val="none" w:sz="0" w:space="0" w:color="auto"/>
      </w:divBdr>
    </w:div>
    <w:div w:id="1156144276">
      <w:bodyDiv w:val="1"/>
      <w:marLeft w:val="0"/>
      <w:marRight w:val="0"/>
      <w:marTop w:val="0"/>
      <w:marBottom w:val="0"/>
      <w:divBdr>
        <w:top w:val="none" w:sz="0" w:space="0" w:color="auto"/>
        <w:left w:val="none" w:sz="0" w:space="0" w:color="auto"/>
        <w:bottom w:val="none" w:sz="0" w:space="0" w:color="auto"/>
        <w:right w:val="none" w:sz="0" w:space="0" w:color="auto"/>
      </w:divBdr>
      <w:divsChild>
        <w:div w:id="1450051519">
          <w:marLeft w:val="0"/>
          <w:marRight w:val="0"/>
          <w:marTop w:val="0"/>
          <w:marBottom w:val="0"/>
          <w:divBdr>
            <w:top w:val="none" w:sz="0" w:space="0" w:color="auto"/>
            <w:left w:val="none" w:sz="0" w:space="0" w:color="auto"/>
            <w:bottom w:val="none" w:sz="0" w:space="0" w:color="auto"/>
            <w:right w:val="none" w:sz="0" w:space="0" w:color="auto"/>
          </w:divBdr>
        </w:div>
      </w:divsChild>
    </w:div>
    <w:div w:id="1202590956">
      <w:bodyDiv w:val="1"/>
      <w:marLeft w:val="0"/>
      <w:marRight w:val="0"/>
      <w:marTop w:val="0"/>
      <w:marBottom w:val="0"/>
      <w:divBdr>
        <w:top w:val="none" w:sz="0" w:space="0" w:color="auto"/>
        <w:left w:val="none" w:sz="0" w:space="0" w:color="auto"/>
        <w:bottom w:val="none" w:sz="0" w:space="0" w:color="auto"/>
        <w:right w:val="none" w:sz="0" w:space="0" w:color="auto"/>
      </w:divBdr>
    </w:div>
    <w:div w:id="1210605140">
      <w:bodyDiv w:val="1"/>
      <w:marLeft w:val="0"/>
      <w:marRight w:val="0"/>
      <w:marTop w:val="0"/>
      <w:marBottom w:val="0"/>
      <w:divBdr>
        <w:top w:val="none" w:sz="0" w:space="0" w:color="auto"/>
        <w:left w:val="none" w:sz="0" w:space="0" w:color="auto"/>
        <w:bottom w:val="none" w:sz="0" w:space="0" w:color="auto"/>
        <w:right w:val="none" w:sz="0" w:space="0" w:color="auto"/>
      </w:divBdr>
      <w:divsChild>
        <w:div w:id="627787169">
          <w:marLeft w:val="0"/>
          <w:marRight w:val="0"/>
          <w:marTop w:val="0"/>
          <w:marBottom w:val="0"/>
          <w:divBdr>
            <w:top w:val="none" w:sz="0" w:space="0" w:color="auto"/>
            <w:left w:val="none" w:sz="0" w:space="0" w:color="auto"/>
            <w:bottom w:val="none" w:sz="0" w:space="0" w:color="auto"/>
            <w:right w:val="none" w:sz="0" w:space="0" w:color="auto"/>
          </w:divBdr>
          <w:divsChild>
            <w:div w:id="1872381144">
              <w:marLeft w:val="0"/>
              <w:marRight w:val="0"/>
              <w:marTop w:val="0"/>
              <w:marBottom w:val="0"/>
              <w:divBdr>
                <w:top w:val="none" w:sz="0" w:space="0" w:color="auto"/>
                <w:left w:val="none" w:sz="0" w:space="0" w:color="auto"/>
                <w:bottom w:val="none" w:sz="0" w:space="0" w:color="auto"/>
                <w:right w:val="none" w:sz="0" w:space="0" w:color="auto"/>
              </w:divBdr>
              <w:divsChild>
                <w:div w:id="5771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9177">
      <w:bodyDiv w:val="1"/>
      <w:marLeft w:val="0"/>
      <w:marRight w:val="0"/>
      <w:marTop w:val="0"/>
      <w:marBottom w:val="0"/>
      <w:divBdr>
        <w:top w:val="none" w:sz="0" w:space="0" w:color="auto"/>
        <w:left w:val="none" w:sz="0" w:space="0" w:color="auto"/>
        <w:bottom w:val="none" w:sz="0" w:space="0" w:color="auto"/>
        <w:right w:val="none" w:sz="0" w:space="0" w:color="auto"/>
      </w:divBdr>
      <w:divsChild>
        <w:div w:id="884173363">
          <w:marLeft w:val="0"/>
          <w:marRight w:val="0"/>
          <w:marTop w:val="0"/>
          <w:marBottom w:val="0"/>
          <w:divBdr>
            <w:top w:val="none" w:sz="0" w:space="0" w:color="auto"/>
            <w:left w:val="none" w:sz="0" w:space="0" w:color="auto"/>
            <w:bottom w:val="none" w:sz="0" w:space="0" w:color="auto"/>
            <w:right w:val="none" w:sz="0" w:space="0" w:color="auto"/>
          </w:divBdr>
        </w:div>
      </w:divsChild>
    </w:div>
    <w:div w:id="1328677237">
      <w:bodyDiv w:val="1"/>
      <w:marLeft w:val="0"/>
      <w:marRight w:val="0"/>
      <w:marTop w:val="0"/>
      <w:marBottom w:val="0"/>
      <w:divBdr>
        <w:top w:val="none" w:sz="0" w:space="0" w:color="auto"/>
        <w:left w:val="none" w:sz="0" w:space="0" w:color="auto"/>
        <w:bottom w:val="none" w:sz="0" w:space="0" w:color="auto"/>
        <w:right w:val="none" w:sz="0" w:space="0" w:color="auto"/>
      </w:divBdr>
      <w:divsChild>
        <w:div w:id="930968923">
          <w:marLeft w:val="0"/>
          <w:marRight w:val="0"/>
          <w:marTop w:val="0"/>
          <w:marBottom w:val="0"/>
          <w:divBdr>
            <w:top w:val="none" w:sz="0" w:space="0" w:color="auto"/>
            <w:left w:val="none" w:sz="0" w:space="0" w:color="auto"/>
            <w:bottom w:val="none" w:sz="0" w:space="0" w:color="auto"/>
            <w:right w:val="none" w:sz="0" w:space="0" w:color="auto"/>
          </w:divBdr>
        </w:div>
      </w:divsChild>
    </w:div>
    <w:div w:id="1441025517">
      <w:bodyDiv w:val="1"/>
      <w:marLeft w:val="0"/>
      <w:marRight w:val="0"/>
      <w:marTop w:val="0"/>
      <w:marBottom w:val="0"/>
      <w:divBdr>
        <w:top w:val="none" w:sz="0" w:space="0" w:color="auto"/>
        <w:left w:val="none" w:sz="0" w:space="0" w:color="auto"/>
        <w:bottom w:val="none" w:sz="0" w:space="0" w:color="auto"/>
        <w:right w:val="none" w:sz="0" w:space="0" w:color="auto"/>
      </w:divBdr>
      <w:divsChild>
        <w:div w:id="567348003">
          <w:marLeft w:val="0"/>
          <w:marRight w:val="0"/>
          <w:marTop w:val="0"/>
          <w:marBottom w:val="0"/>
          <w:divBdr>
            <w:top w:val="none" w:sz="0" w:space="0" w:color="auto"/>
            <w:left w:val="none" w:sz="0" w:space="0" w:color="auto"/>
            <w:bottom w:val="none" w:sz="0" w:space="0" w:color="auto"/>
            <w:right w:val="none" w:sz="0" w:space="0" w:color="auto"/>
          </w:divBdr>
        </w:div>
      </w:divsChild>
    </w:div>
    <w:div w:id="1528912845">
      <w:bodyDiv w:val="1"/>
      <w:marLeft w:val="0"/>
      <w:marRight w:val="0"/>
      <w:marTop w:val="0"/>
      <w:marBottom w:val="0"/>
      <w:divBdr>
        <w:top w:val="none" w:sz="0" w:space="0" w:color="auto"/>
        <w:left w:val="none" w:sz="0" w:space="0" w:color="auto"/>
        <w:bottom w:val="none" w:sz="0" w:space="0" w:color="auto"/>
        <w:right w:val="none" w:sz="0" w:space="0" w:color="auto"/>
      </w:divBdr>
      <w:divsChild>
        <w:div w:id="536281948">
          <w:marLeft w:val="0"/>
          <w:marRight w:val="0"/>
          <w:marTop w:val="0"/>
          <w:marBottom w:val="0"/>
          <w:divBdr>
            <w:top w:val="none" w:sz="0" w:space="0" w:color="auto"/>
            <w:left w:val="none" w:sz="0" w:space="0" w:color="auto"/>
            <w:bottom w:val="none" w:sz="0" w:space="0" w:color="auto"/>
            <w:right w:val="none" w:sz="0" w:space="0" w:color="auto"/>
          </w:divBdr>
        </w:div>
      </w:divsChild>
    </w:div>
    <w:div w:id="1768648421">
      <w:bodyDiv w:val="1"/>
      <w:marLeft w:val="0"/>
      <w:marRight w:val="0"/>
      <w:marTop w:val="0"/>
      <w:marBottom w:val="0"/>
      <w:divBdr>
        <w:top w:val="none" w:sz="0" w:space="0" w:color="auto"/>
        <w:left w:val="none" w:sz="0" w:space="0" w:color="auto"/>
        <w:bottom w:val="none" w:sz="0" w:space="0" w:color="auto"/>
        <w:right w:val="none" w:sz="0" w:space="0" w:color="auto"/>
      </w:divBdr>
    </w:div>
    <w:div w:id="1842312505">
      <w:bodyDiv w:val="1"/>
      <w:marLeft w:val="0"/>
      <w:marRight w:val="0"/>
      <w:marTop w:val="0"/>
      <w:marBottom w:val="0"/>
      <w:divBdr>
        <w:top w:val="none" w:sz="0" w:space="0" w:color="auto"/>
        <w:left w:val="none" w:sz="0" w:space="0" w:color="auto"/>
        <w:bottom w:val="none" w:sz="0" w:space="0" w:color="auto"/>
        <w:right w:val="none" w:sz="0" w:space="0" w:color="auto"/>
      </w:divBdr>
      <w:divsChild>
        <w:div w:id="1098404662">
          <w:marLeft w:val="0"/>
          <w:marRight w:val="0"/>
          <w:marTop w:val="0"/>
          <w:marBottom w:val="0"/>
          <w:divBdr>
            <w:top w:val="none" w:sz="0" w:space="0" w:color="auto"/>
            <w:left w:val="none" w:sz="0" w:space="0" w:color="auto"/>
            <w:bottom w:val="none" w:sz="0" w:space="0" w:color="auto"/>
            <w:right w:val="none" w:sz="0" w:space="0" w:color="auto"/>
          </w:divBdr>
        </w:div>
      </w:divsChild>
    </w:div>
    <w:div w:id="2031368854">
      <w:bodyDiv w:val="1"/>
      <w:marLeft w:val="0"/>
      <w:marRight w:val="0"/>
      <w:marTop w:val="0"/>
      <w:marBottom w:val="0"/>
      <w:divBdr>
        <w:top w:val="none" w:sz="0" w:space="0" w:color="auto"/>
        <w:left w:val="none" w:sz="0" w:space="0" w:color="auto"/>
        <w:bottom w:val="none" w:sz="0" w:space="0" w:color="auto"/>
        <w:right w:val="none" w:sz="0" w:space="0" w:color="auto"/>
      </w:divBdr>
      <w:divsChild>
        <w:div w:id="891498656">
          <w:marLeft w:val="0"/>
          <w:marRight w:val="0"/>
          <w:marTop w:val="0"/>
          <w:marBottom w:val="0"/>
          <w:divBdr>
            <w:top w:val="none" w:sz="0" w:space="0" w:color="auto"/>
            <w:left w:val="none" w:sz="0" w:space="0" w:color="auto"/>
            <w:bottom w:val="none" w:sz="0" w:space="0" w:color="auto"/>
            <w:right w:val="none" w:sz="0" w:space="0" w:color="auto"/>
          </w:divBdr>
          <w:divsChild>
            <w:div w:id="2362257">
              <w:marLeft w:val="0"/>
              <w:marRight w:val="0"/>
              <w:marTop w:val="0"/>
              <w:marBottom w:val="0"/>
              <w:divBdr>
                <w:top w:val="none" w:sz="0" w:space="0" w:color="auto"/>
                <w:left w:val="none" w:sz="0" w:space="0" w:color="auto"/>
                <w:bottom w:val="none" w:sz="0" w:space="0" w:color="auto"/>
                <w:right w:val="none" w:sz="0" w:space="0" w:color="auto"/>
              </w:divBdr>
              <w:divsChild>
                <w:div w:id="19564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98355">
      <w:bodyDiv w:val="1"/>
      <w:marLeft w:val="0"/>
      <w:marRight w:val="0"/>
      <w:marTop w:val="0"/>
      <w:marBottom w:val="0"/>
      <w:divBdr>
        <w:top w:val="none" w:sz="0" w:space="0" w:color="auto"/>
        <w:left w:val="none" w:sz="0" w:space="0" w:color="auto"/>
        <w:bottom w:val="none" w:sz="0" w:space="0" w:color="auto"/>
        <w:right w:val="none" w:sz="0" w:space="0" w:color="auto"/>
      </w:divBdr>
      <w:divsChild>
        <w:div w:id="274597875">
          <w:marLeft w:val="0"/>
          <w:marRight w:val="0"/>
          <w:marTop w:val="0"/>
          <w:marBottom w:val="0"/>
          <w:divBdr>
            <w:top w:val="none" w:sz="0" w:space="0" w:color="auto"/>
            <w:left w:val="none" w:sz="0" w:space="0" w:color="auto"/>
            <w:bottom w:val="none" w:sz="0" w:space="0" w:color="auto"/>
            <w:right w:val="none" w:sz="0" w:space="0" w:color="auto"/>
          </w:divBdr>
        </w:div>
      </w:divsChild>
    </w:div>
    <w:div w:id="2063945132">
      <w:bodyDiv w:val="1"/>
      <w:marLeft w:val="0"/>
      <w:marRight w:val="0"/>
      <w:marTop w:val="0"/>
      <w:marBottom w:val="0"/>
      <w:divBdr>
        <w:top w:val="none" w:sz="0" w:space="0" w:color="auto"/>
        <w:left w:val="none" w:sz="0" w:space="0" w:color="auto"/>
        <w:bottom w:val="none" w:sz="0" w:space="0" w:color="auto"/>
        <w:right w:val="none" w:sz="0" w:space="0" w:color="auto"/>
      </w:divBdr>
      <w:divsChild>
        <w:div w:id="1655790315">
          <w:marLeft w:val="0"/>
          <w:marRight w:val="0"/>
          <w:marTop w:val="0"/>
          <w:marBottom w:val="0"/>
          <w:divBdr>
            <w:top w:val="none" w:sz="0" w:space="0" w:color="auto"/>
            <w:left w:val="none" w:sz="0" w:space="0" w:color="auto"/>
            <w:bottom w:val="none" w:sz="0" w:space="0" w:color="auto"/>
            <w:right w:val="none" w:sz="0" w:space="0" w:color="auto"/>
          </w:divBdr>
        </w:div>
      </w:divsChild>
    </w:div>
    <w:div w:id="206983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348D5-B5D0-0640-B9B1-651095A0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487</Words>
  <Characters>2782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sam@matalone.net</dc:creator>
  <cp:keywords/>
  <dc:description/>
  <cp:lastModifiedBy>Kuni Masuda</cp:lastModifiedBy>
  <cp:revision>2</cp:revision>
  <dcterms:created xsi:type="dcterms:W3CDTF">2019-01-18T05:14:00Z</dcterms:created>
  <dcterms:modified xsi:type="dcterms:W3CDTF">2019-01-18T05:14:00Z</dcterms:modified>
</cp:coreProperties>
</file>